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B01A" w14:textId="77777777" w:rsidR="00BF4179" w:rsidRDefault="009075DE" w:rsidP="009075DE">
      <w:pPr>
        <w:pStyle w:val="FormTitle"/>
      </w:pPr>
      <w:r w:rsidRPr="0013261F">
        <w:t xml:space="preserve">Informed Consent </w:t>
      </w:r>
      <w:r>
        <w:t>f</w:t>
      </w:r>
      <w:r w:rsidRPr="0013261F">
        <w:t xml:space="preserve">or </w:t>
      </w:r>
      <w:r w:rsidR="009558F6">
        <w:t>Crown and Bridge Prosthetics</w:t>
      </w:r>
    </w:p>
    <w:p w14:paraId="3C0085C6" w14:textId="77777777" w:rsidR="006F712C" w:rsidRPr="009075DE" w:rsidRDefault="009075DE" w:rsidP="009075DE">
      <w:pPr>
        <w:pStyle w:val="Heading1"/>
      </w:pPr>
      <w:r w:rsidRPr="009075DE">
        <w:t>Recommended Treatment</w:t>
      </w:r>
    </w:p>
    <w:p w14:paraId="7B18DCD6"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9558F6">
        <w:t>Crown and Bridge Prosthetics</w:t>
      </w:r>
      <w:r w:rsidRPr="0013261F">
        <w:t xml:space="preserve"> procedure(s) </w:t>
      </w:r>
      <w:r w:rsidR="00CC75DB">
        <w:t>on me</w:t>
      </w:r>
      <w:r w:rsidRPr="0013261F">
        <w:t xml:space="preserve"> or my dependent as follows:</w:t>
      </w:r>
      <w:r w:rsidR="007F7C87">
        <w:t xml:space="preserve"> </w:t>
      </w:r>
      <w:r w:rsidR="00047F1C">
        <w:t>_____________</w:t>
      </w:r>
      <w:r w:rsidR="009558F6">
        <w:t>___________________</w:t>
      </w:r>
      <w:r w:rsidR="00047F1C">
        <w:br/>
        <w:t>______________________________________________</w:t>
      </w:r>
      <w:r w:rsidR="009558F6">
        <w:t>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03DCEAC4" w14:textId="77777777" w:rsidR="006F712C" w:rsidRPr="001B04F9" w:rsidRDefault="001B04F9" w:rsidP="001B04F9">
      <w:pPr>
        <w:pStyle w:val="Heading1"/>
      </w:pPr>
      <w:r w:rsidRPr="001B04F9">
        <w:t>Treatment Alternatives</w:t>
      </w:r>
    </w:p>
    <w:p w14:paraId="4D271FC5"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70FA95BD" w14:textId="77777777" w:rsidR="006F712C" w:rsidRPr="0013261F" w:rsidRDefault="003B58B8" w:rsidP="003B58B8">
      <w:pPr>
        <w:pStyle w:val="Heading1"/>
      </w:pPr>
      <w:r w:rsidRPr="0013261F">
        <w:t xml:space="preserve">Risks </w:t>
      </w:r>
      <w:r>
        <w:t>a</w:t>
      </w:r>
      <w:r w:rsidRPr="0013261F">
        <w:t>nd Complications</w:t>
      </w:r>
    </w:p>
    <w:p w14:paraId="584F774F"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7BA0F114" w14:textId="77777777" w:rsidR="009558F6" w:rsidRPr="00E97FC5" w:rsidRDefault="009558F6" w:rsidP="009558F6">
      <w:pPr>
        <w:pStyle w:val="NumberedList"/>
      </w:pPr>
      <w:r w:rsidRPr="00E97FC5">
        <w:t>Reduction of tooth structure</w:t>
      </w:r>
      <w:r w:rsidRPr="00727120">
        <w:rPr>
          <w:caps/>
        </w:rPr>
        <w:t>.</w:t>
      </w:r>
      <w:r w:rsidRPr="00E97FC5">
        <w:t xml:space="preserve"> </w:t>
      </w:r>
    </w:p>
    <w:p w14:paraId="684D953B" w14:textId="77777777" w:rsidR="009558F6" w:rsidRPr="00E97FC5" w:rsidRDefault="009558F6" w:rsidP="009558F6">
      <w:pPr>
        <w:pStyle w:val="NumberedList"/>
      </w:pPr>
      <w:r w:rsidRPr="00E97FC5">
        <w:t>Sensitivity of teeth</w:t>
      </w:r>
      <w:r w:rsidRPr="00727120">
        <w:rPr>
          <w:caps/>
        </w:rPr>
        <w:t>.</w:t>
      </w:r>
      <w:r w:rsidRPr="00E97FC5">
        <w:t xml:space="preserve"> </w:t>
      </w:r>
    </w:p>
    <w:p w14:paraId="0362FA23" w14:textId="77777777" w:rsidR="009558F6" w:rsidRPr="00B15C50" w:rsidRDefault="009558F6" w:rsidP="009558F6">
      <w:pPr>
        <w:pStyle w:val="NumberedList"/>
      </w:pPr>
      <w:r w:rsidRPr="00E97FC5">
        <w:t>Crown or bridge abutment teeth may require root canal treatment</w:t>
      </w:r>
      <w:r>
        <w:t xml:space="preserve">.   </w:t>
      </w:r>
    </w:p>
    <w:p w14:paraId="0722D44E" w14:textId="77777777" w:rsidR="009558F6" w:rsidRPr="00E97FC5" w:rsidRDefault="009558F6" w:rsidP="009558F6">
      <w:pPr>
        <w:pStyle w:val="NumberedList"/>
      </w:pPr>
      <w:r w:rsidRPr="00E97FC5">
        <w:t>Breakage</w:t>
      </w:r>
      <w:r w:rsidRPr="00727120">
        <w:rPr>
          <w:caps/>
        </w:rPr>
        <w:t>.</w:t>
      </w:r>
      <w:r w:rsidRPr="00E97FC5">
        <w:t xml:space="preserve"> </w:t>
      </w:r>
    </w:p>
    <w:p w14:paraId="5E3761AB" w14:textId="77777777" w:rsidR="009558F6" w:rsidRPr="00B15C50" w:rsidRDefault="009558F6" w:rsidP="009558F6">
      <w:pPr>
        <w:pStyle w:val="NumberedList"/>
      </w:pPr>
      <w:r w:rsidRPr="00E97FC5">
        <w:t>Uncomfortable or strange feeling</w:t>
      </w:r>
      <w:r>
        <w:t>s, which is typically temporary. In limited situations,</w:t>
      </w:r>
      <w:r w:rsidRPr="00B15C50">
        <w:t xml:space="preserve"> muscle soreness or tenderness of the jaw may persist following placement of the prosthesis.</w:t>
      </w:r>
      <w:r>
        <w:t xml:space="preserve"> </w:t>
      </w:r>
      <w:r w:rsidRPr="00B15C50">
        <w:t xml:space="preserve"> </w:t>
      </w:r>
    </w:p>
    <w:p w14:paraId="0DAAB2D8" w14:textId="77777777" w:rsidR="009558F6" w:rsidRPr="00B15C50" w:rsidRDefault="009558F6" w:rsidP="009558F6">
      <w:pPr>
        <w:pStyle w:val="NumberedList"/>
      </w:pPr>
      <w:r>
        <w:lastRenderedPageBreak/>
        <w:t>Unsatisfactory a</w:t>
      </w:r>
      <w:r w:rsidRPr="00E97FC5">
        <w:t>esthetics or appearance</w:t>
      </w:r>
      <w:r w:rsidRPr="00B15C50">
        <w:t>.</w:t>
      </w:r>
      <w:r>
        <w:t xml:space="preserve"> </w:t>
      </w:r>
    </w:p>
    <w:p w14:paraId="689BB426" w14:textId="77777777" w:rsidR="009558F6" w:rsidRPr="00B15C50" w:rsidRDefault="009558F6" w:rsidP="009558F6">
      <w:pPr>
        <w:pStyle w:val="NumberedList"/>
      </w:pPr>
      <w:r>
        <w:t>Unsatisfactory l</w:t>
      </w:r>
      <w:r w:rsidRPr="00DF0240">
        <w:t>ongevity of crowns and bridge</w:t>
      </w:r>
      <w:r w:rsidRPr="00B15C50">
        <w:t xml:space="preserve">. </w:t>
      </w:r>
    </w:p>
    <w:p w14:paraId="385B1209" w14:textId="77777777" w:rsidR="009558F6" w:rsidRDefault="009558F6" w:rsidP="009558F6">
      <w:pPr>
        <w:pStyle w:val="NumberedList"/>
      </w:pPr>
      <w:r w:rsidRPr="00B15C50">
        <w:t xml:space="preserve">As a result of the injection or use of anesthesia, at times there may be swelling, jaw muscle tenderness or even resultant numbness of the tongue, lips, teeth, jaws and/or facial tissues, </w:t>
      </w:r>
      <w:r>
        <w:t xml:space="preserve">which is typically </w:t>
      </w:r>
      <w:r w:rsidRPr="00B15C50">
        <w:t>temporary</w:t>
      </w:r>
      <w:r>
        <w:t>, but i</w:t>
      </w:r>
      <w:r w:rsidRPr="00B15C50">
        <w:t>n rare instances, may be permanent.</w:t>
      </w:r>
      <w:r>
        <w:t xml:space="preserve"> </w:t>
      </w:r>
    </w:p>
    <w:p w14:paraId="18CFC341" w14:textId="77777777" w:rsidR="009558F6" w:rsidRPr="00EA6116" w:rsidRDefault="009558F6" w:rsidP="00EA6116">
      <w:pPr>
        <w:pStyle w:val="NoSpacing"/>
      </w:pPr>
    </w:p>
    <w:p w14:paraId="7582623C" w14:textId="77777777" w:rsidR="009558F6" w:rsidRPr="00EA6116" w:rsidRDefault="009558F6" w:rsidP="00EA6116">
      <w:pPr>
        <w:pStyle w:val="NoSpacing"/>
      </w:pPr>
    </w:p>
    <w:p w14:paraId="25FF9EE5" w14:textId="77777777" w:rsidR="009558F6" w:rsidRPr="00EA6116" w:rsidRDefault="009558F6" w:rsidP="00EA6116">
      <w:pPr>
        <w:pStyle w:val="NoSpacing"/>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19FC8FC5" w14:textId="77777777" w:rsidTr="00480B2B">
        <w:trPr>
          <w:trHeight w:val="386"/>
        </w:trPr>
        <w:tc>
          <w:tcPr>
            <w:tcW w:w="1350" w:type="dxa"/>
            <w:tcBorders>
              <w:top w:val="nil"/>
              <w:left w:val="nil"/>
              <w:bottom w:val="nil"/>
              <w:right w:val="nil"/>
            </w:tcBorders>
            <w:vAlign w:val="bottom"/>
          </w:tcPr>
          <w:p w14:paraId="5A7F7DD9"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680BD2AF" w14:textId="77777777" w:rsidR="0098119E" w:rsidRDefault="0098119E" w:rsidP="0098119E">
            <w:pPr>
              <w:pStyle w:val="TableText"/>
            </w:pPr>
          </w:p>
        </w:tc>
        <w:tc>
          <w:tcPr>
            <w:tcW w:w="903" w:type="dxa"/>
            <w:tcBorders>
              <w:top w:val="nil"/>
              <w:left w:val="nil"/>
              <w:bottom w:val="nil"/>
              <w:right w:val="nil"/>
            </w:tcBorders>
          </w:tcPr>
          <w:p w14:paraId="289E7026"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61411CD9" w14:textId="77777777" w:rsidR="0098119E" w:rsidRDefault="0098119E" w:rsidP="00047F1C">
            <w:pPr>
              <w:pStyle w:val="TableText"/>
            </w:pPr>
          </w:p>
        </w:tc>
      </w:tr>
      <w:tr w:rsidR="0098119E" w14:paraId="0A106BE1" w14:textId="77777777" w:rsidTr="00480B2B">
        <w:trPr>
          <w:trHeight w:val="385"/>
        </w:trPr>
        <w:tc>
          <w:tcPr>
            <w:tcW w:w="1350" w:type="dxa"/>
            <w:tcBorders>
              <w:top w:val="nil"/>
              <w:left w:val="nil"/>
              <w:bottom w:val="nil"/>
              <w:right w:val="nil"/>
            </w:tcBorders>
            <w:vAlign w:val="bottom"/>
          </w:tcPr>
          <w:p w14:paraId="0924315E"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4C868A7C" w14:textId="77777777" w:rsidR="0098119E" w:rsidRDefault="0098119E" w:rsidP="0098119E">
            <w:pPr>
              <w:pStyle w:val="TableTextItalic"/>
            </w:pPr>
            <w:r>
              <w:t>Patient/Parent/Guardian</w:t>
            </w:r>
          </w:p>
        </w:tc>
        <w:tc>
          <w:tcPr>
            <w:tcW w:w="903" w:type="dxa"/>
            <w:tcBorders>
              <w:top w:val="nil"/>
              <w:left w:val="nil"/>
              <w:bottom w:val="nil"/>
              <w:right w:val="nil"/>
            </w:tcBorders>
          </w:tcPr>
          <w:p w14:paraId="607B9EBF"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0185EE37" w14:textId="77777777" w:rsidR="0098119E" w:rsidRDefault="0098119E" w:rsidP="00047F1C">
            <w:pPr>
              <w:pStyle w:val="TableText"/>
            </w:pPr>
          </w:p>
        </w:tc>
      </w:tr>
      <w:tr w:rsidR="00047F1C" w14:paraId="5F1160FF" w14:textId="77777777" w:rsidTr="00480B2B">
        <w:trPr>
          <w:trHeight w:val="551"/>
        </w:trPr>
        <w:tc>
          <w:tcPr>
            <w:tcW w:w="3690" w:type="dxa"/>
            <w:gridSpan w:val="3"/>
            <w:tcBorders>
              <w:top w:val="nil"/>
              <w:left w:val="nil"/>
              <w:bottom w:val="nil"/>
              <w:right w:val="nil"/>
            </w:tcBorders>
            <w:vAlign w:val="bottom"/>
          </w:tcPr>
          <w:p w14:paraId="33075D8C"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3C9C9BCA" w14:textId="77777777" w:rsidR="00047F1C" w:rsidRPr="0098119E" w:rsidRDefault="00047F1C" w:rsidP="0098119E"/>
        </w:tc>
      </w:tr>
      <w:tr w:rsidR="00480B2B" w14:paraId="05A1D3E0" w14:textId="77777777" w:rsidTr="00480B2B">
        <w:trPr>
          <w:gridAfter w:val="1"/>
          <w:wAfter w:w="24" w:type="dxa"/>
          <w:trHeight w:val="551"/>
        </w:trPr>
        <w:tc>
          <w:tcPr>
            <w:tcW w:w="2430" w:type="dxa"/>
            <w:gridSpan w:val="2"/>
            <w:tcBorders>
              <w:top w:val="nil"/>
              <w:left w:val="nil"/>
              <w:bottom w:val="nil"/>
              <w:right w:val="nil"/>
            </w:tcBorders>
            <w:vAlign w:val="bottom"/>
          </w:tcPr>
          <w:p w14:paraId="38C2F93E"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2AE09ADD" w14:textId="77777777" w:rsidR="00480B2B" w:rsidRPr="0098119E" w:rsidRDefault="00480B2B" w:rsidP="0098119E"/>
        </w:tc>
      </w:tr>
    </w:tbl>
    <w:p w14:paraId="2C49E5B5" w14:textId="77777777" w:rsidR="006F712C" w:rsidRDefault="006F712C" w:rsidP="006F712C">
      <w:pPr>
        <w:pStyle w:val="NoSpacing"/>
        <w:jc w:val="both"/>
        <w:rPr>
          <w:rFonts w:ascii="Times New Roman" w:hAnsi="Times New Roman" w:cs="Times New Roman"/>
          <w:sz w:val="20"/>
          <w:szCs w:val="20"/>
        </w:rPr>
      </w:pPr>
    </w:p>
    <w:p w14:paraId="29FE2679" w14:textId="77777777" w:rsidR="00CC75DB" w:rsidRDefault="00CC75DB" w:rsidP="006F712C">
      <w:pPr>
        <w:pStyle w:val="NoSpacing"/>
        <w:jc w:val="both"/>
        <w:rPr>
          <w:rFonts w:ascii="Times New Roman" w:hAnsi="Times New Roman" w:cs="Times New Roman"/>
          <w:sz w:val="20"/>
          <w:szCs w:val="20"/>
        </w:rPr>
      </w:pPr>
    </w:p>
    <w:p w14:paraId="1616C202" w14:textId="77777777" w:rsidR="009229A7" w:rsidRDefault="009229A7" w:rsidP="006F712C">
      <w:pPr>
        <w:pStyle w:val="NoSpacing"/>
        <w:jc w:val="both"/>
        <w:rPr>
          <w:rFonts w:ascii="Times New Roman" w:hAnsi="Times New Roman" w:cs="Times New Roman"/>
          <w:sz w:val="20"/>
          <w:szCs w:val="20"/>
        </w:rPr>
      </w:pPr>
    </w:p>
    <w:p w14:paraId="021D763C" w14:textId="77777777" w:rsidR="00DC7C06" w:rsidRDefault="00DC7C06" w:rsidP="006F712C">
      <w:pPr>
        <w:pStyle w:val="NoSpacing"/>
        <w:jc w:val="both"/>
        <w:rPr>
          <w:rFonts w:ascii="Times New Roman" w:hAnsi="Times New Roman" w:cs="Times New Roman"/>
          <w:sz w:val="20"/>
          <w:szCs w:val="20"/>
        </w:rPr>
      </w:pPr>
    </w:p>
    <w:p w14:paraId="3F4D956B" w14:textId="77777777" w:rsidR="00DC7C06" w:rsidRDefault="00DC7C06" w:rsidP="006F712C">
      <w:pPr>
        <w:pStyle w:val="NoSpacing"/>
        <w:jc w:val="both"/>
        <w:rPr>
          <w:rFonts w:ascii="Times New Roman" w:hAnsi="Times New Roman" w:cs="Times New Roman"/>
          <w:sz w:val="20"/>
          <w:szCs w:val="20"/>
        </w:rPr>
      </w:pPr>
    </w:p>
    <w:p w14:paraId="1E69F780" w14:textId="77777777" w:rsidR="00EA6116" w:rsidRDefault="00EA6116" w:rsidP="006F712C">
      <w:pPr>
        <w:pStyle w:val="NoSpacing"/>
        <w:jc w:val="both"/>
        <w:rPr>
          <w:rFonts w:ascii="Times New Roman" w:hAnsi="Times New Roman" w:cs="Times New Roman"/>
          <w:sz w:val="20"/>
          <w:szCs w:val="20"/>
        </w:rPr>
      </w:pPr>
    </w:p>
    <w:p w14:paraId="6248BADF" w14:textId="77777777" w:rsidR="00DC7C06" w:rsidRDefault="00DC7C06" w:rsidP="006F712C">
      <w:pPr>
        <w:pStyle w:val="NoSpacing"/>
        <w:jc w:val="both"/>
        <w:rPr>
          <w:rFonts w:ascii="Times New Roman" w:hAnsi="Times New Roman" w:cs="Times New Roman"/>
          <w:sz w:val="20"/>
          <w:szCs w:val="20"/>
        </w:rPr>
      </w:pPr>
    </w:p>
    <w:p w14:paraId="1B35E0E5" w14:textId="77777777" w:rsidR="00EA6116" w:rsidRDefault="00EA6116" w:rsidP="006F712C">
      <w:pPr>
        <w:pStyle w:val="NoSpacing"/>
        <w:jc w:val="both"/>
        <w:rPr>
          <w:rFonts w:ascii="Times New Roman" w:hAnsi="Times New Roman" w:cs="Times New Roman"/>
          <w:sz w:val="20"/>
          <w:szCs w:val="20"/>
        </w:rPr>
      </w:pPr>
    </w:p>
    <w:p w14:paraId="7D016989" w14:textId="77777777" w:rsidR="00EA6116" w:rsidRDefault="00EA6116" w:rsidP="006F712C">
      <w:pPr>
        <w:pStyle w:val="NoSpacing"/>
        <w:jc w:val="both"/>
        <w:rPr>
          <w:rFonts w:ascii="Times New Roman" w:hAnsi="Times New Roman" w:cs="Times New Roman"/>
          <w:sz w:val="20"/>
          <w:szCs w:val="20"/>
        </w:rPr>
      </w:pPr>
    </w:p>
    <w:p w14:paraId="3A3A9D63" w14:textId="77777777" w:rsidR="00EA6116" w:rsidRDefault="00EA6116" w:rsidP="006F712C">
      <w:pPr>
        <w:pStyle w:val="NoSpacing"/>
        <w:jc w:val="both"/>
        <w:rPr>
          <w:rFonts w:ascii="Times New Roman" w:hAnsi="Times New Roman" w:cs="Times New Roman"/>
          <w:sz w:val="20"/>
          <w:szCs w:val="20"/>
        </w:rPr>
      </w:pPr>
    </w:p>
    <w:p w14:paraId="75B4B91A" w14:textId="77777777" w:rsidR="00EA6116" w:rsidRDefault="00EA6116" w:rsidP="006F712C">
      <w:pPr>
        <w:pStyle w:val="NoSpacing"/>
        <w:jc w:val="both"/>
        <w:rPr>
          <w:rFonts w:ascii="Times New Roman" w:hAnsi="Times New Roman" w:cs="Times New Roman"/>
          <w:sz w:val="20"/>
          <w:szCs w:val="20"/>
        </w:rPr>
      </w:pPr>
    </w:p>
    <w:p w14:paraId="312E07FE" w14:textId="77777777" w:rsidR="00EA6116" w:rsidRDefault="00EA6116" w:rsidP="006F712C">
      <w:pPr>
        <w:pStyle w:val="NoSpacing"/>
        <w:jc w:val="both"/>
        <w:rPr>
          <w:rFonts w:ascii="Times New Roman" w:hAnsi="Times New Roman" w:cs="Times New Roman"/>
          <w:sz w:val="20"/>
          <w:szCs w:val="20"/>
        </w:rPr>
      </w:pPr>
    </w:p>
    <w:p w14:paraId="4DF56454" w14:textId="77777777" w:rsidR="00EA6116" w:rsidRDefault="00EA6116" w:rsidP="006F712C">
      <w:pPr>
        <w:pStyle w:val="NoSpacing"/>
        <w:jc w:val="both"/>
        <w:rPr>
          <w:rFonts w:ascii="Times New Roman" w:hAnsi="Times New Roman" w:cs="Times New Roman"/>
          <w:sz w:val="20"/>
          <w:szCs w:val="20"/>
        </w:rPr>
      </w:pPr>
    </w:p>
    <w:p w14:paraId="5A16C82D" w14:textId="77777777" w:rsidR="00EA6116" w:rsidRDefault="00EA6116" w:rsidP="006F712C">
      <w:pPr>
        <w:pStyle w:val="NoSpacing"/>
        <w:jc w:val="both"/>
        <w:rPr>
          <w:rFonts w:ascii="Times New Roman" w:hAnsi="Times New Roman" w:cs="Times New Roman"/>
          <w:sz w:val="20"/>
          <w:szCs w:val="20"/>
        </w:rPr>
      </w:pPr>
    </w:p>
    <w:p w14:paraId="370A4223" w14:textId="77777777" w:rsidR="00EA6116" w:rsidRDefault="00EA6116" w:rsidP="006F712C">
      <w:pPr>
        <w:pStyle w:val="NoSpacing"/>
        <w:jc w:val="both"/>
        <w:rPr>
          <w:rFonts w:ascii="Times New Roman" w:hAnsi="Times New Roman" w:cs="Times New Roman"/>
          <w:sz w:val="20"/>
          <w:szCs w:val="20"/>
        </w:rPr>
      </w:pPr>
    </w:p>
    <w:p w14:paraId="1F97FFC0" w14:textId="77777777" w:rsidR="00EA6116" w:rsidRDefault="00EA6116" w:rsidP="006F712C">
      <w:pPr>
        <w:pStyle w:val="NoSpacing"/>
        <w:jc w:val="both"/>
        <w:rPr>
          <w:rFonts w:ascii="Times New Roman" w:hAnsi="Times New Roman" w:cs="Times New Roman"/>
          <w:sz w:val="20"/>
          <w:szCs w:val="20"/>
        </w:rPr>
      </w:pPr>
    </w:p>
    <w:p w14:paraId="253B23B8" w14:textId="77777777" w:rsidR="00EA6116" w:rsidRDefault="00EA6116" w:rsidP="006F712C">
      <w:pPr>
        <w:pStyle w:val="NoSpacing"/>
        <w:jc w:val="both"/>
        <w:rPr>
          <w:rFonts w:ascii="Times New Roman" w:hAnsi="Times New Roman" w:cs="Times New Roman"/>
          <w:sz w:val="20"/>
          <w:szCs w:val="20"/>
        </w:rPr>
      </w:pPr>
    </w:p>
    <w:p w14:paraId="68D621CF" w14:textId="77777777" w:rsidR="00EA6116" w:rsidRDefault="00EA6116" w:rsidP="006F712C">
      <w:pPr>
        <w:pStyle w:val="NoSpacing"/>
        <w:jc w:val="both"/>
        <w:rPr>
          <w:rFonts w:ascii="Times New Roman" w:hAnsi="Times New Roman" w:cs="Times New Roman"/>
          <w:sz w:val="20"/>
          <w:szCs w:val="20"/>
        </w:rPr>
      </w:pPr>
    </w:p>
    <w:p w14:paraId="79DBE57A" w14:textId="77777777" w:rsidR="00EA6116" w:rsidRDefault="00EA6116" w:rsidP="006F712C">
      <w:pPr>
        <w:pStyle w:val="NoSpacing"/>
        <w:jc w:val="both"/>
        <w:rPr>
          <w:rFonts w:ascii="Times New Roman" w:hAnsi="Times New Roman" w:cs="Times New Roman"/>
          <w:sz w:val="20"/>
          <w:szCs w:val="20"/>
        </w:rPr>
      </w:pPr>
    </w:p>
    <w:p w14:paraId="03FF6D03" w14:textId="77777777" w:rsidR="00EA6116" w:rsidRDefault="00EA6116" w:rsidP="006F712C">
      <w:pPr>
        <w:pStyle w:val="NoSpacing"/>
        <w:jc w:val="both"/>
        <w:rPr>
          <w:rFonts w:ascii="Times New Roman" w:hAnsi="Times New Roman" w:cs="Times New Roman"/>
          <w:sz w:val="20"/>
          <w:szCs w:val="20"/>
        </w:rPr>
      </w:pPr>
    </w:p>
    <w:p w14:paraId="7905D0F2" w14:textId="77777777" w:rsidR="00DC7C06" w:rsidRDefault="00D938FE" w:rsidP="0098119E">
      <w:pPr>
        <w:pStyle w:val="Disclaimer"/>
      </w:pPr>
      <w:r>
        <w:pict w14:anchorId="4BC4F981">
          <v:rect id="_x0000_i1025" style="width:0;height:1.5pt" o:hralign="center" o:hrstd="t" o:hr="t" fillcolor="#a0a0a0" stroked="f"/>
        </w:pict>
      </w:r>
    </w:p>
    <w:p w14:paraId="29E739BD" w14:textId="77777777" w:rsidR="00D938FE" w:rsidRDefault="00D938FE" w:rsidP="0098119E">
      <w:pPr>
        <w:pStyle w:val="Disclaimer"/>
      </w:pPr>
    </w:p>
    <w:p w14:paraId="3621557C" w14:textId="77777777" w:rsidR="00D938FE" w:rsidRDefault="00D938FE" w:rsidP="0098119E">
      <w:pPr>
        <w:pStyle w:val="Disclaimer"/>
      </w:pPr>
    </w:p>
    <w:p w14:paraId="6F2DD157" w14:textId="269ED36A"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3BF9DAC9" w14:textId="28CC3437" w:rsidR="00D938FE" w:rsidRDefault="00D938FE" w:rsidP="0098119E">
      <w:pPr>
        <w:pStyle w:val="Disclaimer"/>
      </w:pPr>
      <w:r w:rsidRPr="00D938FE">
        <w:t>© 2024 MedPro Group Inc. All rights reserved.</w:t>
      </w:r>
    </w:p>
    <w:sectPr w:rsidR="00D938FE" w:rsidSect="009A27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9684" w14:textId="77777777" w:rsidR="005E1F32" w:rsidRDefault="005E1F32" w:rsidP="006F712C">
      <w:r>
        <w:separator/>
      </w:r>
    </w:p>
  </w:endnote>
  <w:endnote w:type="continuationSeparator" w:id="0">
    <w:p w14:paraId="7457AEF9" w14:textId="77777777" w:rsidR="005E1F32" w:rsidRDefault="005E1F32" w:rsidP="006F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ABAE" w14:textId="77777777" w:rsidR="0005259C" w:rsidRDefault="00052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6A05" w14:textId="77777777" w:rsidR="009A2779" w:rsidRDefault="009A2779" w:rsidP="009A2779">
    <w:pPr>
      <w:pStyle w:val="Footer"/>
      <w:tabs>
        <w:tab w:val="clear" w:pos="9360"/>
        <w:tab w:val="right" w:pos="10800"/>
      </w:tabs>
    </w:pPr>
    <w:r>
      <w:t xml:space="preserve">Informed Consent for </w:t>
    </w:r>
    <w:r w:rsidR="009558F6">
      <w:t>Crown and Bridge Prosthetics</w:t>
    </w:r>
    <w:r>
      <w:tab/>
    </w:r>
    <w:r>
      <w:tab/>
    </w:r>
    <w:r>
      <w:fldChar w:fldCharType="begin"/>
    </w:r>
    <w:r>
      <w:instrText xml:space="preserve"> PAGE   \* MERGEFORMAT </w:instrText>
    </w:r>
    <w:r>
      <w:fldChar w:fldCharType="separate"/>
    </w:r>
    <w:r w:rsidR="003E388E">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DFDB" w14:textId="77777777" w:rsidR="0005259C" w:rsidRDefault="0005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B04A" w14:textId="77777777" w:rsidR="005E1F32" w:rsidRDefault="005E1F32" w:rsidP="006F712C">
      <w:r>
        <w:separator/>
      </w:r>
    </w:p>
  </w:footnote>
  <w:footnote w:type="continuationSeparator" w:id="0">
    <w:p w14:paraId="377676D6" w14:textId="77777777" w:rsidR="005E1F32" w:rsidRDefault="005E1F32" w:rsidP="006F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A9A5" w14:textId="77777777" w:rsidR="0005259C" w:rsidRDefault="00052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171BA4" w14:paraId="0B1A191D" w14:textId="77777777" w:rsidTr="009075DE">
      <w:trPr>
        <w:trHeight w:val="530"/>
      </w:trPr>
      <w:tc>
        <w:tcPr>
          <w:tcW w:w="1890" w:type="dxa"/>
          <w:vAlign w:val="bottom"/>
        </w:tcPr>
        <w:p w14:paraId="4776CB83" w14:textId="77777777" w:rsidR="00171BA4" w:rsidRDefault="00171BA4" w:rsidP="009075DE">
          <w:pPr>
            <w:pStyle w:val="HeaderText"/>
          </w:pPr>
          <w:r>
            <w:t>Patient Name:</w:t>
          </w:r>
        </w:p>
      </w:tc>
      <w:tc>
        <w:tcPr>
          <w:tcW w:w="3410" w:type="dxa"/>
          <w:tcBorders>
            <w:bottom w:val="single" w:sz="6" w:space="0" w:color="auto"/>
          </w:tcBorders>
        </w:tcPr>
        <w:p w14:paraId="336A2BAB" w14:textId="77777777" w:rsidR="00171BA4" w:rsidRPr="009075DE" w:rsidRDefault="00171BA4" w:rsidP="009075DE"/>
      </w:tc>
    </w:tr>
    <w:tr w:rsidR="00171BA4" w14:paraId="128A88D1" w14:textId="77777777" w:rsidTr="009075DE">
      <w:trPr>
        <w:trHeight w:val="438"/>
      </w:trPr>
      <w:tc>
        <w:tcPr>
          <w:tcW w:w="1890" w:type="dxa"/>
          <w:vAlign w:val="bottom"/>
        </w:tcPr>
        <w:p w14:paraId="034226C9" w14:textId="77777777" w:rsidR="00171BA4" w:rsidRDefault="00171BA4" w:rsidP="009075DE">
          <w:pPr>
            <w:pStyle w:val="HeaderText"/>
          </w:pPr>
          <w:r w:rsidRPr="009075DE">
            <w:t>Date of Birth:</w:t>
          </w:r>
        </w:p>
      </w:tc>
      <w:tc>
        <w:tcPr>
          <w:tcW w:w="3410" w:type="dxa"/>
          <w:tcBorders>
            <w:top w:val="single" w:sz="6" w:space="0" w:color="auto"/>
            <w:bottom w:val="single" w:sz="6" w:space="0" w:color="auto"/>
          </w:tcBorders>
        </w:tcPr>
        <w:p w14:paraId="1BD697CE" w14:textId="77777777" w:rsidR="00171BA4" w:rsidRPr="009075DE" w:rsidRDefault="00171BA4" w:rsidP="009075DE"/>
      </w:tc>
    </w:tr>
  </w:tbl>
  <w:sdt>
    <w:sdtPr>
      <w:rPr>
        <w:rFonts w:ascii="Times New Roman" w:hAnsi="Times New Roman" w:cs="Times New Roman"/>
        <w:sz w:val="24"/>
        <w:szCs w:val="24"/>
      </w:rPr>
      <w:id w:val="302817477"/>
      <w:docPartObj>
        <w:docPartGallery w:val="Watermarks"/>
        <w:docPartUnique/>
      </w:docPartObj>
    </w:sdtPr>
    <w:sdtEndPr/>
    <w:sdtContent>
      <w:p w14:paraId="67AF6F46" w14:textId="77777777" w:rsidR="00792452" w:rsidRDefault="00D938FE"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53EF9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000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504CB6DB"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D2F0" w14:textId="77777777" w:rsidR="0005259C" w:rsidRDefault="00052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5259C"/>
    <w:rsid w:val="000D6D37"/>
    <w:rsid w:val="000E049F"/>
    <w:rsid w:val="0013261F"/>
    <w:rsid w:val="00171BA4"/>
    <w:rsid w:val="001868B6"/>
    <w:rsid w:val="001B04F9"/>
    <w:rsid w:val="001B5F2D"/>
    <w:rsid w:val="002159EE"/>
    <w:rsid w:val="002D1D04"/>
    <w:rsid w:val="00333D18"/>
    <w:rsid w:val="00396D65"/>
    <w:rsid w:val="003B58B8"/>
    <w:rsid w:val="003E388E"/>
    <w:rsid w:val="00420477"/>
    <w:rsid w:val="004265F2"/>
    <w:rsid w:val="00480B2B"/>
    <w:rsid w:val="0049571A"/>
    <w:rsid w:val="00526EE6"/>
    <w:rsid w:val="005E1F32"/>
    <w:rsid w:val="00697A60"/>
    <w:rsid w:val="006F712C"/>
    <w:rsid w:val="00715592"/>
    <w:rsid w:val="007178F4"/>
    <w:rsid w:val="00726E3C"/>
    <w:rsid w:val="00792452"/>
    <w:rsid w:val="007F7C87"/>
    <w:rsid w:val="00831068"/>
    <w:rsid w:val="008D295F"/>
    <w:rsid w:val="009075DE"/>
    <w:rsid w:val="009229A7"/>
    <w:rsid w:val="0092387B"/>
    <w:rsid w:val="00926CF6"/>
    <w:rsid w:val="009558F6"/>
    <w:rsid w:val="0098119E"/>
    <w:rsid w:val="009A2779"/>
    <w:rsid w:val="009C0B86"/>
    <w:rsid w:val="00A11A4D"/>
    <w:rsid w:val="00AB759B"/>
    <w:rsid w:val="00BB0B17"/>
    <w:rsid w:val="00BF4179"/>
    <w:rsid w:val="00C90731"/>
    <w:rsid w:val="00C956A4"/>
    <w:rsid w:val="00CC75DB"/>
    <w:rsid w:val="00CD4875"/>
    <w:rsid w:val="00D340E1"/>
    <w:rsid w:val="00D938FE"/>
    <w:rsid w:val="00DC7C06"/>
    <w:rsid w:val="00DF3D9A"/>
    <w:rsid w:val="00E42D1D"/>
    <w:rsid w:val="00EA6116"/>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F99B93B"/>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16"/>
    <w:pPr>
      <w:spacing w:after="0" w:line="240" w:lineRule="auto"/>
    </w:pPr>
  </w:style>
  <w:style w:type="paragraph" w:styleId="Heading1">
    <w:name w:val="heading 1"/>
    <w:basedOn w:val="Normal"/>
    <w:next w:val="Normal"/>
    <w:link w:val="Heading1Char"/>
    <w:uiPriority w:val="9"/>
    <w:qFormat/>
    <w:rsid w:val="001B04F9"/>
    <w:pPr>
      <w:keepNext/>
      <w:keepLines/>
      <w:numPr>
        <w:numId w:val="1"/>
      </w:numPr>
      <w:spacing w:after="120"/>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2018-05-22T18:00:00Z</dcterms:created>
  <dcterms:modified xsi:type="dcterms:W3CDTF">2024-09-23T13:17:00Z</dcterms:modified>
</cp:coreProperties>
</file>